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9D6B21">
        <w:trPr>
          <w:trHeight w:val="300"/>
        </w:trPr>
        <w:tc>
          <w:tcPr>
            <w:tcW w:w="9915" w:type="dxa"/>
            <w:shd w:val="clear" w:color="auto" w:fill="auto"/>
          </w:tcPr>
          <w:p w:rsidR="009D6B21" w:rsidRDefault="007643EB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A3. RASHODI PREMA FUNKCIJSKOJ KLASIFIKACIJI</w:t>
            </w:r>
          </w:p>
        </w:tc>
      </w:tr>
    </w:tbl>
    <w:p w:rsidR="009D6B21" w:rsidRDefault="009D6B21">
      <w:pPr>
        <w:spacing w:line="15" w:lineRule="exact"/>
      </w:pPr>
    </w:p>
    <w:p w:rsidR="009D6B21" w:rsidRDefault="009D6B21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95"/>
        <w:gridCol w:w="1710"/>
        <w:gridCol w:w="1695"/>
        <w:gridCol w:w="1695"/>
      </w:tblGrid>
      <w:tr w:rsidR="009D6B21">
        <w:trPr>
          <w:trHeight w:val="52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9D6B21" w:rsidRDefault="007643EB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Razred/</w:t>
            </w:r>
            <w:r>
              <w:rPr>
                <w:rStyle w:val="CharacterStyle1"/>
              </w:rPr>
              <w:br/>
              <w:t>skupina</w:t>
            </w:r>
          </w:p>
        </w:tc>
        <w:tc>
          <w:tcPr>
            <w:tcW w:w="4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9D6B21" w:rsidRDefault="007643E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9D6B21" w:rsidRDefault="007643E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2025.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9D6B21" w:rsidRDefault="007643E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Povećanje/smanjenje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9D6B21" w:rsidRDefault="007643EB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Novi plan 2025.</w:t>
            </w:r>
          </w:p>
        </w:tc>
      </w:tr>
      <w:tr w:rsidR="009D6B21">
        <w:trPr>
          <w:trHeight w:val="24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</w:tr>
      <w:tr w:rsidR="009D6B21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9D6B21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RASHODI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1.301.499,00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8.945,00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1.310.444,00</w:t>
            </w:r>
          </w:p>
        </w:tc>
      </w:tr>
      <w:tr w:rsidR="009D6B21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Obrazovanje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1.301.499,00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8.945,00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1.310.444,00</w:t>
            </w:r>
          </w:p>
        </w:tc>
      </w:tr>
      <w:tr w:rsidR="009D6B21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091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 xml:space="preserve">Predškolsko i </w:t>
            </w:r>
            <w:r>
              <w:rPr>
                <w:rStyle w:val="CharacterStyle9"/>
              </w:rPr>
              <w:t>osnovno obrazovanje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1.301.299,00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8.945,00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1.310.244,00</w:t>
            </w:r>
          </w:p>
        </w:tc>
      </w:tr>
      <w:tr w:rsidR="009D6B21">
        <w:trPr>
          <w:trHeight w:val="3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096</w:t>
            </w:r>
          </w:p>
        </w:tc>
        <w:tc>
          <w:tcPr>
            <w:tcW w:w="4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Dodatne usluge u obrazovanju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6B21" w:rsidRDefault="007643EB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</w:tr>
    </w:tbl>
    <w:p w:rsidR="009D6B21" w:rsidRDefault="009D6B21">
      <w:pPr>
        <w:spacing w:line="15" w:lineRule="exact"/>
      </w:pPr>
    </w:p>
    <w:sectPr w:rsidR="009D6B21">
      <w:headerReference w:type="default" r:id="rId6"/>
      <w:footerReference w:type="default" r:id="rId7"/>
      <w:pgSz w:w="11908" w:h="16833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EB" w:rsidRDefault="007643EB">
      <w:r>
        <w:separator/>
      </w:r>
    </w:p>
  </w:endnote>
  <w:endnote w:type="continuationSeparator" w:id="0">
    <w:p w:rsidR="007643EB" w:rsidRDefault="0076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21" w:rsidRDefault="009D6B21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EB" w:rsidRDefault="007643EB">
      <w:r>
        <w:separator/>
      </w:r>
    </w:p>
  </w:footnote>
  <w:footnote w:type="continuationSeparator" w:id="0">
    <w:p w:rsidR="007643EB" w:rsidRDefault="0076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21" w:rsidRDefault="009D6B21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21"/>
    <w:rsid w:val="007643EB"/>
    <w:rsid w:val="009D6B21"/>
    <w:rsid w:val="00A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90A83-A042-4D1C-B7D4-A78B9969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1133" w:right="1133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2025-06-16T07:08:00Z</dcterms:created>
  <dcterms:modified xsi:type="dcterms:W3CDTF">2025-06-16T07:08:00Z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